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1D5" w:rsidRDefault="004761D5" w:rsidP="00476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№32 комбинированного вида» </w:t>
      </w:r>
    </w:p>
    <w:p w:rsidR="004761D5" w:rsidRDefault="004761D5" w:rsidP="00476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Приволжского района г.Казани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Pr="00DD4D50" w:rsidRDefault="005551AF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4761D5">
        <w:rPr>
          <w:rFonts w:ascii="Times New Roman" w:hAnsi="Times New Roman" w:cs="Times New Roman"/>
          <w:sz w:val="28"/>
          <w:szCs w:val="28"/>
        </w:rPr>
        <w:t xml:space="preserve"> </w:t>
      </w:r>
      <w:r w:rsidR="004761D5" w:rsidRPr="00DD4D50">
        <w:rPr>
          <w:rFonts w:ascii="Times New Roman" w:hAnsi="Times New Roman" w:cs="Times New Roman"/>
          <w:sz w:val="28"/>
          <w:szCs w:val="28"/>
          <w:u w:val="single"/>
        </w:rPr>
        <w:t>47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  <w:r w:rsidR="004161F2"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551AF" w:rsidRPr="00DD4D50" w:rsidRDefault="005551AF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4761D5" w:rsidRPr="00DD4D50">
        <w:rPr>
          <w:rFonts w:ascii="Times New Roman" w:hAnsi="Times New Roman" w:cs="Times New Roman"/>
          <w:sz w:val="28"/>
          <w:szCs w:val="28"/>
          <w:u w:val="single"/>
        </w:rPr>
        <w:t>47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  <w:r w:rsidR="004161F2"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4761D5" w:rsidRPr="00DD4D50">
        <w:rPr>
          <w:rFonts w:ascii="Times New Roman" w:hAnsi="Times New Roman" w:cs="Times New Roman"/>
          <w:sz w:val="28"/>
          <w:szCs w:val="28"/>
          <w:u w:val="single"/>
        </w:rPr>
        <w:t>100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%)</w:t>
      </w:r>
    </w:p>
    <w:p w:rsidR="0053427E" w:rsidRPr="00DD4D50" w:rsidRDefault="005551AF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761D5" w:rsidRPr="00DD4D5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3427E"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:rsidR="005551AF" w:rsidRPr="00DD4D50" w:rsidRDefault="0053427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761D5" w:rsidRPr="00DD4D50">
        <w:rPr>
          <w:rFonts w:ascii="Times New Roman" w:hAnsi="Times New Roman" w:cs="Times New Roman"/>
          <w:sz w:val="28"/>
          <w:szCs w:val="28"/>
          <w:u w:val="single"/>
        </w:rPr>
        <w:t>Соломина Светлана Викторовна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  <w:r w:rsidR="004761D5" w:rsidRPr="00DD4D50">
        <w:rPr>
          <w:rFonts w:ascii="Times New Roman" w:hAnsi="Times New Roman" w:cs="Times New Roman"/>
          <w:sz w:val="28"/>
          <w:szCs w:val="28"/>
          <w:u w:val="single"/>
        </w:rPr>
        <w:t>Рузаева И.В.- учитель-логопед, Булычева О.Ф. – воспитатель, Грязнова Е.В. – воспитатель, Сираева З.Н. – зам по ХР, Ямалтдинова М.Г. – старшая медсестра</w:t>
      </w:r>
    </w:p>
    <w:p w:rsidR="0053427E" w:rsidRPr="00DD4D50" w:rsidRDefault="0053427E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4761D5" w:rsidRPr="00DD4D50">
        <w:rPr>
          <w:rFonts w:ascii="Times New Roman" w:hAnsi="Times New Roman" w:cs="Times New Roman"/>
          <w:sz w:val="28"/>
          <w:szCs w:val="28"/>
          <w:u w:val="single"/>
        </w:rPr>
        <w:t>Ибрагимова А.С. – инструктор по физкультуре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805D7B" w:rsidRPr="00DD4D5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44A72"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805D7B" w:rsidRPr="00DD4D5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3427E"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(тема, дата, № протокола)</w:t>
      </w:r>
    </w:p>
    <w:p w:rsidR="0053427E" w:rsidRPr="00DD4D50" w:rsidRDefault="00D44A72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(тема, дата)</w:t>
      </w:r>
      <w:r w:rsidR="00DD4D50">
        <w:rPr>
          <w:rFonts w:ascii="Times New Roman" w:hAnsi="Times New Roman" w:cs="Times New Roman"/>
          <w:sz w:val="28"/>
          <w:szCs w:val="28"/>
        </w:rPr>
        <w:t xml:space="preserve"> 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Отчетно-выборное собрание 03.04.2024 г. протокол №7</w:t>
      </w:r>
    </w:p>
    <w:p w:rsidR="00DD4D50" w:rsidRPr="00DD4D50" w:rsidRDefault="00DD4D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Производственное собрание «Социальные гарантии по организации оздоровления 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членам профсоюза»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02.06.2024 г.</w:t>
      </w:r>
    </w:p>
    <w:p w:rsidR="00DD4D50" w:rsidRPr="00DD4D50" w:rsidRDefault="00DD4D50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4D50">
        <w:rPr>
          <w:rFonts w:ascii="Times New Roman" w:hAnsi="Times New Roman" w:cs="Times New Roman"/>
          <w:sz w:val="28"/>
          <w:szCs w:val="28"/>
          <w:u w:val="single"/>
        </w:rPr>
        <w:t>Отчет о выполнении коллективного договора 16.12.2024 г.</w:t>
      </w:r>
    </w:p>
    <w:p w:rsidR="00DD4D50" w:rsidRDefault="00E20DEF" w:rsidP="00DD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</w:p>
    <w:p w:rsidR="00DD4D50" w:rsidRDefault="00DD4D50" w:rsidP="00DD4D50">
      <w:pPr>
        <w:jc w:val="both"/>
        <w:rPr>
          <w:rFonts w:ascii="Times New Roman" w:hAnsi="Times New Roman" w:cs="Times New Roman"/>
          <w:sz w:val="28"/>
          <w:szCs w:val="28"/>
        </w:rPr>
      </w:pP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 xml:space="preserve">протокол №1 от </w:t>
      </w:r>
      <w:r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>.01.202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20DEF" w:rsidRDefault="004161F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DEF">
        <w:rPr>
          <w:rFonts w:ascii="Times New Roman" w:hAnsi="Times New Roman" w:cs="Times New Roman"/>
          <w:sz w:val="28"/>
          <w:szCs w:val="28"/>
        </w:rPr>
        <w:t>(дата утверждения на заседании профкома,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DEF">
        <w:rPr>
          <w:rFonts w:ascii="Times New Roman" w:hAnsi="Times New Roman" w:cs="Times New Roman"/>
          <w:sz w:val="28"/>
          <w:szCs w:val="28"/>
        </w:rPr>
        <w:t>№ протокола)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805D7B" w:rsidRPr="00DD4D50" w:rsidRDefault="00805D7B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4D50">
        <w:rPr>
          <w:rFonts w:ascii="Times New Roman" w:hAnsi="Times New Roman" w:cs="Times New Roman"/>
          <w:sz w:val="28"/>
          <w:szCs w:val="28"/>
          <w:u w:val="single"/>
        </w:rPr>
        <w:t>штатно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расписани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, правил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 xml:space="preserve"> внутреннего трудового распорядка, должностных обязанностей, </w:t>
      </w:r>
      <w:r w:rsidR="00DD4D50" w:rsidRPr="00DD4D50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рафик отпусков</w:t>
      </w: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D4D50">
        <w:rPr>
          <w:rFonts w:ascii="Times New Roman" w:hAnsi="Times New Roman" w:cs="Times New Roman"/>
          <w:sz w:val="28"/>
          <w:szCs w:val="28"/>
          <w:u w:val="single"/>
        </w:rPr>
        <w:t>Подведение итогов правовой работы профкома, финансовая помощь, -</w:t>
      </w:r>
      <w:r w:rsidR="00DD4D50">
        <w:rPr>
          <w:rFonts w:ascii="Times New Roman" w:hAnsi="Times New Roman" w:cs="Times New Roman"/>
          <w:sz w:val="28"/>
          <w:szCs w:val="28"/>
          <w:u w:val="single"/>
        </w:rPr>
        <w:t>культурно-массовая досуговая деятельность</w:t>
      </w:r>
      <w:r w:rsidR="00DD4D50">
        <w:rPr>
          <w:rFonts w:ascii="Times New Roman" w:hAnsi="Times New Roman" w:cs="Times New Roman"/>
          <w:sz w:val="28"/>
          <w:szCs w:val="28"/>
          <w:u w:val="single"/>
        </w:rPr>
        <w:t>, вовлечение членов профсоюза в различные конкурсы, индивидуальные беседы, консультации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881D5F" w:rsidRPr="003919F0" w:rsidRDefault="00E20DEF" w:rsidP="00881D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0DEF">
        <w:rPr>
          <w:rFonts w:ascii="Times New Roman" w:hAnsi="Times New Roman" w:cs="Times New Roman"/>
          <w:sz w:val="28"/>
          <w:szCs w:val="28"/>
        </w:rPr>
        <w:lastRenderedPageBreak/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с деятельностью </w:t>
      </w:r>
      <w:r w:rsidR="00881D5F">
        <w:rPr>
          <w:rFonts w:ascii="Times New Roman" w:hAnsi="Times New Roman" w:cs="Times New Roman"/>
          <w:sz w:val="28"/>
          <w:szCs w:val="28"/>
        </w:rPr>
        <w:t>Профсоюза</w:t>
      </w:r>
      <w:r w:rsidR="00881D5F" w:rsidRPr="00881D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1D5F">
        <w:rPr>
          <w:rFonts w:ascii="Times New Roman" w:hAnsi="Times New Roman" w:cs="Times New Roman"/>
          <w:sz w:val="28"/>
          <w:szCs w:val="28"/>
          <w:u w:val="single"/>
        </w:rPr>
        <w:t>Для информирование коллектива созданы группы ват сап и телеграмм канал</w:t>
      </w:r>
      <w:r w:rsidR="00881D5F">
        <w:rPr>
          <w:rFonts w:ascii="Times New Roman" w:hAnsi="Times New Roman" w:cs="Times New Roman"/>
          <w:sz w:val="28"/>
          <w:szCs w:val="28"/>
          <w:u w:val="single"/>
        </w:rPr>
        <w:t>, проведение круглого стола, оформление стенда Профсоюза</w:t>
      </w:r>
      <w:r w:rsidR="00881D5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81D5F" w:rsidRDefault="009E45C3" w:rsidP="00881D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  <w:r w:rsidR="00881D5F">
        <w:rPr>
          <w:rFonts w:ascii="Times New Roman" w:hAnsi="Times New Roman" w:cs="Times New Roman"/>
          <w:sz w:val="28"/>
          <w:szCs w:val="28"/>
          <w:u w:val="single"/>
        </w:rPr>
        <w:t>Привлечение работников к активному участию в профсоюзной работе. Участие в конкурсах и поощрение подарочными сертификатами и памятными подарками.</w:t>
      </w:r>
    </w:p>
    <w:p w:rsidR="00881D5F" w:rsidRDefault="00881D5F" w:rsidP="00881D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Поздравление с юбилеями, профессиональными праздниками, корпоративные праздники.</w:t>
      </w:r>
    </w:p>
    <w:p w:rsidR="00881D5F" w:rsidRDefault="00881D5F" w:rsidP="00881D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Коллективные поездки 2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.09.202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посещение </w:t>
      </w:r>
      <w:r>
        <w:rPr>
          <w:rFonts w:ascii="Times New Roman" w:hAnsi="Times New Roman" w:cs="Times New Roman"/>
          <w:sz w:val="28"/>
          <w:szCs w:val="28"/>
          <w:u w:val="single"/>
        </w:rPr>
        <w:t>замка Шереметево, пос.Юрино Республика Марий Эл.</w:t>
      </w:r>
    </w:p>
    <w:p w:rsidR="00C33C1E" w:rsidRDefault="00C33C1E" w:rsidP="00881D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Pr="00881D5F" w:rsidRDefault="00C33C1E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881D5F">
        <w:rPr>
          <w:rFonts w:ascii="Times New Roman" w:hAnsi="Times New Roman" w:cs="Times New Roman"/>
          <w:sz w:val="28"/>
          <w:szCs w:val="28"/>
          <w:u w:val="single"/>
        </w:rPr>
        <w:t>04-06-492 от 04.06.2024 г.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881D5F">
        <w:rPr>
          <w:rFonts w:ascii="Times New Roman" w:hAnsi="Times New Roman" w:cs="Times New Roman"/>
          <w:sz w:val="28"/>
          <w:szCs w:val="28"/>
          <w:u w:val="single"/>
        </w:rPr>
        <w:t>16.12.2024 г.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39B" w:rsidRDefault="003F515C" w:rsidP="00081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39B" w:rsidRDefault="0008139B" w:rsidP="0008139B">
      <w:pPr>
        <w:jc w:val="both"/>
        <w:rPr>
          <w:rFonts w:ascii="Times New Roman" w:hAnsi="Times New Roman" w:cs="Times New Roman"/>
          <w:sz w:val="28"/>
          <w:szCs w:val="28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 xml:space="preserve">аттестация </w:t>
      </w:r>
      <w:r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высшая категория)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39B" w:rsidRPr="0087239B" w:rsidRDefault="0008139B" w:rsidP="0008139B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Работникам с вредными условиями труда был предоставлен дополнительный отпуск:</w:t>
      </w:r>
    </w:p>
    <w:p w:rsidR="0008139B" w:rsidRPr="0087239B" w:rsidRDefault="0008139B" w:rsidP="0008139B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- старшей медсест</w:t>
      </w: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е – 12 дней;</w:t>
      </w:r>
    </w:p>
    <w:p w:rsidR="0008139B" w:rsidRPr="0087239B" w:rsidRDefault="0008139B" w:rsidP="0008139B">
      <w:pPr>
        <w:pStyle w:val="Style3"/>
        <w:widowControl/>
        <w:tabs>
          <w:tab w:val="left" w:pos="283"/>
        </w:tabs>
        <w:spacing w:after="0"/>
        <w:jc w:val="both"/>
        <w:rPr>
          <w:rStyle w:val="FontStyle15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- двум поварам – 7 дней.</w:t>
      </w:r>
    </w:p>
    <w:p w:rsidR="0008139B" w:rsidRPr="0008139B" w:rsidRDefault="0008139B" w:rsidP="000813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Компенсация за работу во вредных условиях труда – 18 человек;</w:t>
      </w:r>
    </w:p>
    <w:p w:rsidR="0008139B" w:rsidRPr="0008139B" w:rsidRDefault="0008139B" w:rsidP="000813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«Мамин день» - 25 человек;</w:t>
      </w:r>
    </w:p>
    <w:p w:rsidR="0008139B" w:rsidRPr="0008139B" w:rsidRDefault="0008139B" w:rsidP="000813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08139B">
        <w:rPr>
          <w:rFonts w:ascii="Times New Roman" w:hAnsi="Times New Roman" w:cs="Times New Roman"/>
          <w:color w:val="000000"/>
          <w:sz w:val="28"/>
          <w:szCs w:val="28"/>
          <w:u w:val="single"/>
        </w:rPr>
        <w:t>Родителям первоклассников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»-2 человек;</w:t>
      </w:r>
    </w:p>
    <w:p w:rsidR="00881D5F" w:rsidRDefault="0008139B" w:rsidP="000813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«Доп.выходной день родителю для ухода за детьми-инвалидами» - 1 человек</w:t>
      </w:r>
      <w:r w:rsidR="00220DD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Pr="00220DD7" w:rsidRDefault="008061D2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>«Слушаем музыку вместе»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139B" w:rsidRPr="00220DD7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:rsidR="008061D2" w:rsidRPr="00220DD7" w:rsidRDefault="008061D2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139B" w:rsidRPr="00220DD7">
        <w:rPr>
          <w:rFonts w:ascii="Times New Roman" w:hAnsi="Times New Roman" w:cs="Times New Roman"/>
          <w:sz w:val="28"/>
          <w:szCs w:val="28"/>
          <w:u w:val="single"/>
        </w:rPr>
        <w:t>«Театр для всех» 7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 </w:t>
      </w:r>
    </w:p>
    <w:p w:rsidR="008061D2" w:rsidRPr="00220DD7" w:rsidRDefault="008061D2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«Малые города - большая история» </w:t>
      </w:r>
      <w:r w:rsidR="0008139B" w:rsidRPr="00220DD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:rsidR="008061D2" w:rsidRPr="00220DD7" w:rsidRDefault="008061D2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>«Волшебство входит в каждый дом»</w:t>
      </w:r>
      <w:r w:rsidR="004161F2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139B" w:rsidRPr="00220DD7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:rsidR="0088603F" w:rsidRPr="00220DD7" w:rsidRDefault="0088603F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 Льготное подключение к Профсоюзным тарифным планам сотовых операторов – 5 чел.</w:t>
      </w:r>
    </w:p>
    <w:p w:rsidR="0088603F" w:rsidRPr="00220DD7" w:rsidRDefault="0088603F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- Система привилегий Профплюс – весь коллектив.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Pr="00220DD7" w:rsidRDefault="00772D0C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Районный конкурс «Профсоюзные девчата» - 3 место</w:t>
      </w:r>
    </w:p>
    <w:p w:rsidR="00772D0C" w:rsidRPr="00220DD7" w:rsidRDefault="00772D0C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Районный конкурс «Скажем охране труда – Да!» - 2 место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Pr="00220DD7" w:rsidRDefault="00AA50C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Отдых и лечение в санатории (сертификат на 25 000 руб.)- 1 человек</w:t>
      </w:r>
    </w:p>
    <w:p w:rsidR="00AA50C9" w:rsidRPr="00220DD7" w:rsidRDefault="00AA50C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Выездной педсовет в Конно-спортивном комплексе «Казань» - 34 чел.;</w:t>
      </w:r>
    </w:p>
    <w:p w:rsidR="00AA50C9" w:rsidRPr="00220DD7" w:rsidRDefault="00AA50C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lastRenderedPageBreak/>
        <w:t>Занятие йогой в ДОУ 2 раза в неделю – 11 человек;</w:t>
      </w:r>
    </w:p>
    <w:p w:rsidR="00AA50C9" w:rsidRPr="00220DD7" w:rsidRDefault="00AA50C9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Кислородный коктейль курс 10 раз в месяц – весь коллектив.</w:t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Своевременная актуализация АИС (постановка на учет, снятие с учета и т.п.)</w:t>
      </w: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</w:p>
    <w:p w:rsidR="00AA50C9" w:rsidRPr="00053E62" w:rsidRDefault="00AA50C9" w:rsidP="00AA5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E62">
        <w:rPr>
          <w:rFonts w:ascii="Times New Roman" w:hAnsi="Times New Roman" w:cs="Times New Roman"/>
          <w:sz w:val="28"/>
          <w:szCs w:val="28"/>
          <w:u w:val="single"/>
        </w:rPr>
        <w:t>Размещена актуальная информация по санаторным путевкам, план работы, бюллетени, новости.</w:t>
      </w: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Наличие раздела на официальном сайте образовательной организации «Первичная профсоюзная организация» </w:t>
      </w:r>
    </w:p>
    <w:p w:rsidR="00AA50C9" w:rsidRPr="00053E62" w:rsidRDefault="00E67C4E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Порядок приема в члены профсоюза</w:t>
        </w:r>
      </w:hyperlink>
    </w:p>
    <w:p w:rsidR="00AA50C9" w:rsidRPr="00053E62" w:rsidRDefault="00E67C4E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Визитка профсоюзной организации</w:t>
        </w:r>
      </w:hyperlink>
    </w:p>
    <w:p w:rsidR="00AA50C9" w:rsidRPr="00053E62" w:rsidRDefault="00E67C4E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Коллективный договор и приложения</w:t>
        </w:r>
      </w:hyperlink>
    </w:p>
    <w:p w:rsidR="00AA50C9" w:rsidRPr="00053E62" w:rsidRDefault="00E67C4E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Деятельность Профкома</w:t>
        </w:r>
      </w:hyperlink>
    </w:p>
    <w:p w:rsidR="00AA50C9" w:rsidRPr="00053E62" w:rsidRDefault="00E67C4E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Электронный профсоюзный билет</w:t>
        </w:r>
      </w:hyperlink>
    </w:p>
    <w:p w:rsidR="00AA50C9" w:rsidRPr="00053E62" w:rsidRDefault="00E67C4E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Устав Профессионального союза работников образования и науки РФ</w:t>
        </w:r>
      </w:hyperlink>
    </w:p>
    <w:p w:rsidR="00AA50C9" w:rsidRPr="00053E62" w:rsidRDefault="00E67C4E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Профактив</w:t>
        </w:r>
      </w:hyperlink>
    </w:p>
    <w:p w:rsidR="00AA50C9" w:rsidRPr="00053E62" w:rsidRDefault="00E67C4E" w:rsidP="00AA50C9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="00AA50C9"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Ссылки на профсоюзные сайты</w:t>
        </w:r>
      </w:hyperlink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:rsidR="00AA50C9" w:rsidRPr="00220DD7" w:rsidRDefault="00AA50C9" w:rsidP="00AA5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Рассылка в чате ват сап, телеграмм.</w:t>
      </w:r>
    </w:p>
    <w:p w:rsidR="00AA50C9" w:rsidRDefault="00AA50C9" w:rsidP="00AA5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Подписчиками  социальной  сети ВКонтакте  и Телеграм-канале Территориальной организации Вахитовского и Приволжского районов являются 25 человек.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A50C9" w:rsidRPr="00B27D11" w:rsidRDefault="00AA50C9" w:rsidP="00AA5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D11">
        <w:rPr>
          <w:rFonts w:ascii="Times New Roman" w:hAnsi="Times New Roman" w:cs="Times New Roman"/>
          <w:sz w:val="28"/>
          <w:szCs w:val="28"/>
          <w:u w:val="single"/>
        </w:rPr>
        <w:t>Смета расходов на 202</w:t>
      </w:r>
      <w:r w:rsidR="00220DD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27D11">
        <w:rPr>
          <w:rFonts w:ascii="Times New Roman" w:hAnsi="Times New Roman" w:cs="Times New Roman"/>
          <w:sz w:val="28"/>
          <w:szCs w:val="28"/>
          <w:u w:val="single"/>
        </w:rPr>
        <w:t xml:space="preserve"> год  выполнена на 100 %</w:t>
      </w:r>
    </w:p>
    <w:p w:rsidR="00AA50C9" w:rsidRPr="00B27D11" w:rsidRDefault="00AA50C9" w:rsidP="00AA50C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B27D11">
        <w:rPr>
          <w:rFonts w:ascii="Times New Roman" w:hAnsi="Times New Roman" w:cs="Times New Roman"/>
          <w:sz w:val="28"/>
          <w:szCs w:val="28"/>
          <w:u w:val="single"/>
        </w:rPr>
        <w:t>Контроль за  полнотой членских взносов осуществляется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A50C9" w:rsidRPr="00220DD7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>чел.</w:t>
      </w:r>
    </w:p>
    <w:p w:rsidR="00C61B57" w:rsidRPr="00220DD7" w:rsidRDefault="00C61B57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4161F2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AA50C9">
        <w:rPr>
          <w:rFonts w:ascii="Times New Roman" w:hAnsi="Times New Roman" w:cs="Times New Roman"/>
          <w:sz w:val="28"/>
          <w:szCs w:val="28"/>
        </w:rPr>
        <w:t>3</w:t>
      </w:r>
      <w:r w:rsidR="004161F2">
        <w:rPr>
          <w:rFonts w:ascii="Times New Roman" w:hAnsi="Times New Roman" w:cs="Times New Roman"/>
          <w:sz w:val="28"/>
          <w:szCs w:val="28"/>
        </w:rPr>
        <w:t xml:space="preserve"> чел. </w:t>
      </w:r>
      <w:r w:rsidR="00AA50C9" w:rsidRPr="00220DD7">
        <w:rPr>
          <w:rFonts w:ascii="Times New Roman" w:hAnsi="Times New Roman" w:cs="Times New Roman"/>
          <w:sz w:val="28"/>
          <w:szCs w:val="28"/>
          <w:u w:val="single"/>
        </w:rPr>
        <w:t>4 раза в год – отчет, где отчитывается председатель комиссии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6D5470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EC6B93" w:rsidRDefault="00EC6B93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Благотворительная акция «Новогоднее чудо»- передача новогодних подарков для детей Херсонской области</w:t>
      </w:r>
    </w:p>
    <w:p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1E57BB" w:rsidRPr="00A84DEE" w:rsidRDefault="001E57BB" w:rsidP="001E57B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Ветеранов в ДОУ нет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="00D151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D15164">
        <w:rPr>
          <w:rFonts w:ascii="Times New Roman" w:hAnsi="Times New Roman" w:cs="Times New Roman"/>
          <w:sz w:val="28"/>
          <w:szCs w:val="28"/>
        </w:rPr>
        <w:t>1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учитель» </w:t>
      </w:r>
      <w:r w:rsidR="00D1516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78031D" w:rsidRDefault="00220DD7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>Коллектив детского сада является победителями и призерами всероссийских и республиканских конкурсов</w:t>
      </w:r>
    </w:p>
    <w:p w:rsidR="001067F6" w:rsidRDefault="001067F6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Нагрудный знак «за заслуги в образовании» - муз.руководитель Гнездилова Н.С.</w:t>
      </w:r>
    </w:p>
    <w:p w:rsidR="00220DD7" w:rsidRDefault="001067F6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Знак отличия «Почетный наставник» - учитель-логопед Рузаева И.М.</w:t>
      </w:r>
    </w:p>
    <w:p w:rsidR="001067F6" w:rsidRDefault="001067F6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Почетная грамота Министерства Образования председатель профкома Соломина С.В.</w:t>
      </w:r>
    </w:p>
    <w:p w:rsidR="001067F6" w:rsidRDefault="001067F6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Статуэтка Команда Казанского образования – номинация «Открытие года»</w:t>
      </w:r>
    </w:p>
    <w:p w:rsidR="001067F6" w:rsidRPr="00220DD7" w:rsidRDefault="001067F6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Статуэтка Администрации Вихитовского и Приволжского районов г.Казани «Мастерство и профессионализм»</w:t>
      </w:r>
    </w:p>
    <w:p w:rsidR="00077913" w:rsidRPr="00220DD7" w:rsidRDefault="00077913" w:rsidP="00F231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AC1613" w:rsidRDefault="0030310A" w:rsidP="00AC16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AC1613" w:rsidRPr="00A84DEE" w:rsidRDefault="00AC1613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Оформление и обновление уголка охраны труда;</w:t>
      </w:r>
    </w:p>
    <w:p w:rsidR="00AC1613" w:rsidRPr="00A84DEE" w:rsidRDefault="00AC1613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Инструктажи по ОТ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C1613" w:rsidRDefault="00AC1613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Организация и проведение административно-общественного контроля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C1613" w:rsidRPr="00A84DEE" w:rsidRDefault="00AC1613" w:rsidP="00AC161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Обучение по оказанию первой медицинской помощи.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432">
        <w:rPr>
          <w:rFonts w:ascii="Times New Roman" w:hAnsi="Times New Roman" w:cs="Times New Roman"/>
          <w:sz w:val="28"/>
          <w:szCs w:val="28"/>
        </w:rPr>
        <w:t xml:space="preserve">1. Отчетно-выборное собрание </w:t>
      </w:r>
      <w:r w:rsidR="00AC1613">
        <w:rPr>
          <w:rFonts w:ascii="Times New Roman" w:hAnsi="Times New Roman" w:cs="Times New Roman"/>
          <w:sz w:val="28"/>
          <w:szCs w:val="28"/>
        </w:rPr>
        <w:t>03.04.2024 г.</w:t>
      </w: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E73432" w:rsidRPr="00756904" w:rsidRDefault="00F8716A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8716A">
        <w:rPr>
          <w:rFonts w:ascii="Times New Roman" w:hAnsi="Times New Roman" w:cs="Times New Roman"/>
          <w:sz w:val="28"/>
          <w:szCs w:val="28"/>
          <w:u w:val="single"/>
        </w:rPr>
        <w:t>Участие в ярмарках</w:t>
      </w:r>
      <w:r>
        <w:rPr>
          <w:rFonts w:ascii="Times New Roman" w:hAnsi="Times New Roman" w:cs="Times New Roman"/>
          <w:sz w:val="28"/>
          <w:szCs w:val="28"/>
          <w:u w:val="single"/>
        </w:rPr>
        <w:t>, Литературная гостиная с участием воспитанников и родителей</w:t>
      </w:r>
      <w:r w:rsidR="00756904">
        <w:rPr>
          <w:rFonts w:ascii="Times New Roman" w:hAnsi="Times New Roman" w:cs="Times New Roman"/>
          <w:sz w:val="28"/>
          <w:szCs w:val="28"/>
          <w:u w:val="single"/>
        </w:rPr>
        <w:t xml:space="preserve">, спортивные праздники, организация праздника Масленица, Татарский обрядовый праздник «Каз </w:t>
      </w:r>
      <w:r w:rsidR="00756904">
        <w:rPr>
          <w:rFonts w:ascii="Times New Roman" w:hAnsi="Times New Roman" w:cs="Times New Roman"/>
          <w:sz w:val="28"/>
          <w:szCs w:val="28"/>
          <w:u w:val="single"/>
          <w:lang w:val="tt-RU"/>
        </w:rPr>
        <w:t>өмәсе”</w:t>
      </w: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4A4B5F" w:rsidRDefault="002A542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 w:rsidR="004A4B5F"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  <w:r w:rsidR="00756904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династи</w:t>
      </w:r>
      <w:r w:rsidR="004A4B5F">
        <w:rPr>
          <w:rFonts w:ascii="Times New Roman" w:hAnsi="Times New Roman" w:cs="Times New Roman"/>
          <w:sz w:val="28"/>
          <w:szCs w:val="28"/>
        </w:rPr>
        <w:t>й</w:t>
      </w:r>
      <w:r w:rsidR="00756904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70CD2" w:rsidRDefault="0030310A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 w:rsidR="004A4B5F">
        <w:rPr>
          <w:rFonts w:ascii="Times New Roman" w:hAnsi="Times New Roman" w:cs="Times New Roman"/>
          <w:sz w:val="28"/>
          <w:szCs w:val="28"/>
        </w:rPr>
        <w:t xml:space="preserve"> Учительские семьи</w:t>
      </w:r>
      <w:r w:rsidR="00756904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</w:t>
      </w:r>
      <w:r w:rsidR="00756904">
        <w:rPr>
          <w:rFonts w:ascii="Times New Roman" w:hAnsi="Times New Roman" w:cs="Times New Roman"/>
          <w:b/>
          <w:sz w:val="28"/>
          <w:szCs w:val="28"/>
        </w:rPr>
        <w:t>С.В.Соломина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339B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904">
        <w:rPr>
          <w:rFonts w:ascii="Times New Roman" w:hAnsi="Times New Roman" w:cs="Times New Roman"/>
          <w:b/>
          <w:sz w:val="28"/>
          <w:szCs w:val="28"/>
        </w:rPr>
        <w:t>14.02.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F2117A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  <w:bookmarkStart w:id="0" w:name="_GoBack"/>
      <w:bookmarkEnd w:id="0"/>
    </w:p>
    <w:sectPr w:rsidR="00A339B0" w:rsidSect="00756904">
      <w:headerReference w:type="default" r:id="rId1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C4E" w:rsidRDefault="00E67C4E" w:rsidP="005551AF">
      <w:r>
        <w:separator/>
      </w:r>
    </w:p>
  </w:endnote>
  <w:endnote w:type="continuationSeparator" w:id="0">
    <w:p w:rsidR="00E67C4E" w:rsidRDefault="00E67C4E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C4E" w:rsidRDefault="00E67C4E" w:rsidP="005551AF">
      <w:r>
        <w:separator/>
      </w:r>
    </w:p>
  </w:footnote>
  <w:footnote w:type="continuationSeparator" w:id="0">
    <w:p w:rsidR="00E67C4E" w:rsidRDefault="00E67C4E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402118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9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212F6"/>
    <w:multiLevelType w:val="multilevel"/>
    <w:tmpl w:val="5C28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56516"/>
    <w:rsid w:val="00077913"/>
    <w:rsid w:val="0008139B"/>
    <w:rsid w:val="0010672E"/>
    <w:rsid w:val="001067F6"/>
    <w:rsid w:val="00135D41"/>
    <w:rsid w:val="00152835"/>
    <w:rsid w:val="001E57BB"/>
    <w:rsid w:val="00220DD7"/>
    <w:rsid w:val="00275168"/>
    <w:rsid w:val="00285FFB"/>
    <w:rsid w:val="002A542D"/>
    <w:rsid w:val="0030310A"/>
    <w:rsid w:val="003A6063"/>
    <w:rsid w:val="003F515C"/>
    <w:rsid w:val="004161F2"/>
    <w:rsid w:val="00470CD2"/>
    <w:rsid w:val="004761D5"/>
    <w:rsid w:val="00497F87"/>
    <w:rsid w:val="004A4B5F"/>
    <w:rsid w:val="0053427E"/>
    <w:rsid w:val="005551AF"/>
    <w:rsid w:val="005637DB"/>
    <w:rsid w:val="00565A7B"/>
    <w:rsid w:val="005E52A8"/>
    <w:rsid w:val="00610029"/>
    <w:rsid w:val="0065216F"/>
    <w:rsid w:val="00695BFD"/>
    <w:rsid w:val="006D5470"/>
    <w:rsid w:val="00731F3D"/>
    <w:rsid w:val="00756904"/>
    <w:rsid w:val="00772D0C"/>
    <w:rsid w:val="0078031D"/>
    <w:rsid w:val="00783234"/>
    <w:rsid w:val="007B0484"/>
    <w:rsid w:val="007D671C"/>
    <w:rsid w:val="007E1090"/>
    <w:rsid w:val="00805D7B"/>
    <w:rsid w:val="008061D2"/>
    <w:rsid w:val="00815C0B"/>
    <w:rsid w:val="00881D5F"/>
    <w:rsid w:val="0088603F"/>
    <w:rsid w:val="00891AA2"/>
    <w:rsid w:val="009368E0"/>
    <w:rsid w:val="009E3716"/>
    <w:rsid w:val="009E45C3"/>
    <w:rsid w:val="00A22571"/>
    <w:rsid w:val="00A339B0"/>
    <w:rsid w:val="00A54690"/>
    <w:rsid w:val="00A64CE4"/>
    <w:rsid w:val="00A72C7C"/>
    <w:rsid w:val="00AA50C9"/>
    <w:rsid w:val="00AC1613"/>
    <w:rsid w:val="00B22FE6"/>
    <w:rsid w:val="00B43134"/>
    <w:rsid w:val="00C33C1E"/>
    <w:rsid w:val="00C57239"/>
    <w:rsid w:val="00C61B57"/>
    <w:rsid w:val="00D15164"/>
    <w:rsid w:val="00D16BD3"/>
    <w:rsid w:val="00D30E3D"/>
    <w:rsid w:val="00D44A72"/>
    <w:rsid w:val="00DB4444"/>
    <w:rsid w:val="00DD4D50"/>
    <w:rsid w:val="00E20DEF"/>
    <w:rsid w:val="00E67C4E"/>
    <w:rsid w:val="00E73432"/>
    <w:rsid w:val="00EC6B93"/>
    <w:rsid w:val="00EF1CA0"/>
    <w:rsid w:val="00EF6C0B"/>
    <w:rsid w:val="00F2117A"/>
    <w:rsid w:val="00F22DE9"/>
    <w:rsid w:val="00F23186"/>
    <w:rsid w:val="00F3175A"/>
    <w:rsid w:val="00F8716A"/>
    <w:rsid w:val="00F9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8A04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customStyle="1" w:styleId="FontStyle15">
    <w:name w:val="Font Style15"/>
    <w:basedOn w:val="a0"/>
    <w:rsid w:val="0008139B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8139B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522844.htm/page1207000.htm" TargetMode="External"/><Relationship Id="rId13" Type="http://schemas.openxmlformats.org/officeDocument/2006/relationships/hyperlink" Target="https://edu.tatar.ru/priv/page522844.htm/page5084105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priv/page522844.htm/page4500884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priv/page522844.htm/page1994077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priv/page522844.htm/page5084130.htm" TargetMode="External"/><Relationship Id="rId10" Type="http://schemas.openxmlformats.org/officeDocument/2006/relationships/hyperlink" Target="https://edu.tatar.ru/priv/page522844.htm/page197706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522844.htm/page1976508.htm" TargetMode="External"/><Relationship Id="rId14" Type="http://schemas.openxmlformats.org/officeDocument/2006/relationships/hyperlink" Target="https://edu.tatar.ru/priv/page522844.htm/page508411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1381-DCD6-4615-AC2C-B733CF60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25</cp:revision>
  <dcterms:created xsi:type="dcterms:W3CDTF">2024-02-01T12:02:00Z</dcterms:created>
  <dcterms:modified xsi:type="dcterms:W3CDTF">2025-02-17T08:19:00Z</dcterms:modified>
</cp:coreProperties>
</file>